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5C0B" w14:textId="77777777" w:rsidR="00DA10F5" w:rsidRDefault="00DA10F5">
      <w:pPr>
        <w:spacing w:after="0" w:line="276" w:lineRule="auto"/>
        <w:jc w:val="both"/>
        <w:rPr>
          <w:rFonts w:ascii="Verdana" w:eastAsia="Verdana" w:hAnsi="Verdana" w:cs="Verdana"/>
          <w:color w:val="000000"/>
          <w:kern w:val="2"/>
          <w:sz w:val="20"/>
          <w:szCs w:val="20"/>
        </w:rPr>
      </w:pPr>
    </w:p>
    <w:p w14:paraId="1D93C7B9" w14:textId="77777777" w:rsidR="00DA10F5" w:rsidRDefault="00000000">
      <w:pPr>
        <w:spacing w:beforeAutospacing="1" w:after="0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ANEXO II.- SOLICITUD DEL INTERESADO</w:t>
      </w:r>
    </w:p>
    <w:tbl>
      <w:tblPr>
        <w:tblW w:w="9585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3510"/>
        <w:gridCol w:w="1064"/>
        <w:gridCol w:w="1065"/>
        <w:gridCol w:w="3661"/>
        <w:gridCol w:w="285"/>
      </w:tblGrid>
      <w:tr w:rsidR="00DA10F5" w14:paraId="462C5699" w14:textId="77777777">
        <w:trPr>
          <w:trHeight w:val="15"/>
        </w:trPr>
        <w:tc>
          <w:tcPr>
            <w:tcW w:w="958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961C0C0" w14:textId="77777777" w:rsidR="00DA10F5" w:rsidRDefault="00000000">
            <w:pPr>
              <w:widowControl w:val="0"/>
              <w:spacing w:beforeAutospacing="1" w:after="119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DATOS DEL SOLICITANTE</w:t>
            </w:r>
          </w:p>
        </w:tc>
      </w:tr>
      <w:tr w:rsidR="00DA10F5" w14:paraId="31687938" w14:textId="77777777">
        <w:trPr>
          <w:trHeight w:val="546"/>
        </w:trPr>
        <w:tc>
          <w:tcPr>
            <w:tcW w:w="56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2E03050C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Nombre y Apellidos</w:t>
            </w:r>
          </w:p>
        </w:tc>
        <w:tc>
          <w:tcPr>
            <w:tcW w:w="39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E5728E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NIF</w:t>
            </w:r>
          </w:p>
        </w:tc>
      </w:tr>
      <w:tr w:rsidR="00DA10F5" w14:paraId="5F8BFB75" w14:textId="77777777">
        <w:trPr>
          <w:trHeight w:hRule="exact" w:val="30"/>
        </w:trPr>
        <w:tc>
          <w:tcPr>
            <w:tcW w:w="56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0FFF25B3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  <w:tc>
          <w:tcPr>
            <w:tcW w:w="39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55FB06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</w:tr>
      <w:tr w:rsidR="00DA10F5" w14:paraId="16291C09" w14:textId="77777777">
        <w:trPr>
          <w:trHeight w:val="552"/>
        </w:trPr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183A8F06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Fecha Nacimiento</w:t>
            </w:r>
          </w:p>
        </w:tc>
        <w:tc>
          <w:tcPr>
            <w:tcW w:w="21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198D92A7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39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3FD05B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Email</w:t>
            </w:r>
          </w:p>
        </w:tc>
      </w:tr>
      <w:tr w:rsidR="00DA10F5" w14:paraId="16B25103" w14:textId="77777777">
        <w:trPr>
          <w:trHeight w:hRule="exact" w:val="30"/>
        </w:trPr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42254B1A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2BBF0960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  <w:tc>
          <w:tcPr>
            <w:tcW w:w="39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D7750D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</w:tr>
      <w:tr w:rsidR="00DA10F5" w14:paraId="4A2DC9E8" w14:textId="77777777">
        <w:trPr>
          <w:trHeight w:val="636"/>
        </w:trPr>
        <w:tc>
          <w:tcPr>
            <w:tcW w:w="958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DA9909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Domicilio</w:t>
            </w:r>
          </w:p>
        </w:tc>
      </w:tr>
      <w:tr w:rsidR="00DA10F5" w14:paraId="6D6056D6" w14:textId="77777777">
        <w:trPr>
          <w:trHeight w:val="673"/>
        </w:trPr>
        <w:tc>
          <w:tcPr>
            <w:tcW w:w="958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tbl>
            <w:tblPr>
              <w:tblW w:w="9361" w:type="dxa"/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837"/>
              <w:gridCol w:w="4335"/>
            </w:tblGrid>
            <w:tr w:rsidR="00DA10F5" w14:paraId="6BCC2269" w14:textId="77777777">
              <w:trPr>
                <w:trHeight w:val="610"/>
              </w:trPr>
              <w:tc>
                <w:tcPr>
                  <w:tcW w:w="3189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</w:tcBorders>
                </w:tcPr>
                <w:p w14:paraId="59A7A8BD" w14:textId="77777777" w:rsidR="00DA10F5" w:rsidRDefault="00000000">
                  <w:pPr>
                    <w:widowControl w:val="0"/>
                    <w:spacing w:beforeAutospacing="1"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Localidad</w:t>
                  </w:r>
                </w:p>
              </w:tc>
              <w:tc>
                <w:tcPr>
                  <w:tcW w:w="1837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</w:tcBorders>
                </w:tcPr>
                <w:p w14:paraId="1001443D" w14:textId="77777777" w:rsidR="00DA10F5" w:rsidRDefault="00000000">
                  <w:pPr>
                    <w:widowControl w:val="0"/>
                    <w:spacing w:beforeAutospacing="1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C.P</w:t>
                  </w:r>
                </w:p>
              </w:tc>
              <w:tc>
                <w:tcPr>
                  <w:tcW w:w="4335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right w:w="108" w:type="dxa"/>
                  </w:tcMar>
                </w:tcPr>
                <w:p w14:paraId="1BA38904" w14:textId="77777777" w:rsidR="00DA10F5" w:rsidRDefault="00000000">
                  <w:pPr>
                    <w:widowControl w:val="0"/>
                    <w:spacing w:beforeAutospacing="1"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Provincia</w:t>
                  </w:r>
                </w:p>
              </w:tc>
            </w:tr>
          </w:tbl>
          <w:p w14:paraId="11510CAF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</w:tr>
      <w:tr w:rsidR="00DA10F5" w14:paraId="50AB9D1D" w14:textId="77777777">
        <w:trPr>
          <w:trHeight w:val="150"/>
        </w:trPr>
        <w:tc>
          <w:tcPr>
            <w:tcW w:w="958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3F0319A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OBJETO DE LA SOLICITUD</w:t>
            </w:r>
          </w:p>
        </w:tc>
      </w:tr>
      <w:tr w:rsidR="00DA10F5" w14:paraId="6F4294A1" w14:textId="77777777">
        <w:trPr>
          <w:trHeight w:val="1680"/>
        </w:trPr>
        <w:tc>
          <w:tcPr>
            <w:tcW w:w="958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62B735E7" w14:textId="77777777" w:rsidR="00DA10F5" w:rsidRDefault="00000000">
            <w:pPr>
              <w:widowControl w:val="0"/>
              <w:spacing w:beforeAutospacing="1" w:after="0" w:line="240" w:lineRule="auto"/>
              <w:ind w:right="-17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EXPONE</w:t>
            </w:r>
          </w:p>
          <w:p w14:paraId="299BCCFD" w14:textId="78F5B87B" w:rsidR="00DA10F5" w:rsidRDefault="00000000">
            <w:pPr>
              <w:widowControl w:val="0"/>
              <w:spacing w:beforeAutospacing="1" w:after="0" w:line="240" w:lineRule="auto"/>
              <w:ind w:right="-17"/>
              <w:jc w:val="both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Que, vista la convocatoria anunciada en el Boletín Oficial de la Provincia de Alicante, de fecha </w:t>
            </w:r>
            <w:r w:rsidR="00FE69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09/11/2023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, en relación con el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PROCESO SELECTIVO PARA LA CONTRATACIÓN, COMO PERSONAL FIJO, DE PUESTO DE TRABAJO DE PEÓN DE LIMPIEZA VIARIA DE LA EMPRESA MUNICIPAL DE NETEJA S.L( GESNET)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, conforme a las bases publicadas en Sede Electrónica del Ayuntamiento, en fecha </w:t>
            </w:r>
            <w:r w:rsidR="00FE69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10/11/2023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  <w:p w14:paraId="5913D93B" w14:textId="77777777" w:rsidR="00DA10F5" w:rsidRDefault="00DA10F5">
            <w:pPr>
              <w:widowControl w:val="0"/>
              <w:spacing w:beforeAutospacing="1" w:after="0" w:line="240" w:lineRule="auto"/>
              <w:ind w:right="-17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  <w:p w14:paraId="698185AC" w14:textId="77777777" w:rsidR="00DA10F5" w:rsidRDefault="0000000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hyperlink r:id="rId7"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DECLARA BAJO SU RESPONSABILIDAD</w:t>
              </w:r>
            </w:hyperlink>
          </w:p>
          <w:p w14:paraId="28F1FE23" w14:textId="77777777" w:rsidR="00DA10F5" w:rsidRDefault="00000000">
            <w:pPr>
              <w:widowControl w:val="0"/>
              <w:spacing w:after="0" w:line="240" w:lineRule="auto"/>
              <w:ind w:right="-17"/>
              <w:jc w:val="both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  <w:t>El/la abajo firmante solicita ser admitido al proceso selectivo a que se refiere la presente instancia y declara que son ciertos los datos consignados en ella, y que re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úne los requisitos para el desempeño del puesto de trabajo al que aspira y que se describen en la cláusula segunda de las presentes bases para ser incluido/a en la bolsa de empleo, no habiendo sido inhabilitado/a para el ejercicio de funciones públicas, ni separado/a del servicio de las Administraciones Públicas, ni padece enfermedad o defecto físico que le impida realizar las funciones asignadas al puesto, comprometiéndose a probar documentalmente los datos que figuran en esta solicitud.</w:t>
            </w:r>
          </w:p>
          <w:p w14:paraId="66AF58B5" w14:textId="77777777" w:rsidR="00DA10F5" w:rsidRDefault="00DA10F5">
            <w:pPr>
              <w:widowControl w:val="0"/>
              <w:spacing w:beforeAutospacing="1" w:after="0" w:line="240" w:lineRule="auto"/>
              <w:ind w:right="-17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  <w:p w14:paraId="6FEB0958" w14:textId="77777777" w:rsidR="00DA10F5" w:rsidRDefault="00000000">
            <w:pPr>
              <w:widowControl w:val="0"/>
              <w:spacing w:beforeAutospacing="1" w:after="0" w:line="276" w:lineRule="auto"/>
              <w:jc w:val="both"/>
            </w:pPr>
            <w:hyperlink r:id="rId8">
              <w: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es-ES"/>
                </w:rPr>
                <w:t xml:space="preserve">Por todo lo cual, </w:t>
              </w:r>
              <w:r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es-ES"/>
                </w:rPr>
                <w:t xml:space="preserve">SOLICITO </w:t>
              </w:r>
              <w: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es-ES"/>
                </w:rPr>
                <w:t>que, de conformidad con lo dispuesto en el artículo 119 de la Ley 10/2010, de 9 de julio, de la Generalitat, de Ordenación y Gestión de la Función Pública Valenciana, se admita esta solicitud para el proceso de provisión de:</w:t>
              </w:r>
            </w:hyperlink>
          </w:p>
          <w:p w14:paraId="26D25CE5" w14:textId="77777777" w:rsidR="00DA10F5" w:rsidRDefault="00000000">
            <w:pPr>
              <w:widowControl w:val="0"/>
              <w:spacing w:beforeAutospacing="1" w:after="0" w:line="276" w:lineRule="auto"/>
              <w:jc w:val="both"/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PUESTO DE TRABAJO DE PEÓN LIMPIEZA VIARIA DE EMPRESA MUNICIPAL NETEJA SL. (GESNET)</w:t>
            </w:r>
          </w:p>
        </w:tc>
      </w:tr>
      <w:tr w:rsidR="00DA10F5" w14:paraId="68C8CDCD" w14:textId="77777777">
        <w:trPr>
          <w:trHeight w:val="30"/>
        </w:trPr>
        <w:tc>
          <w:tcPr>
            <w:tcW w:w="9585" w:type="dxa"/>
            <w:gridSpan w:val="5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84CE3B7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  <w:t>Deber de informar a los interesados sobre protección de datos</w:t>
            </w:r>
          </w:p>
        </w:tc>
      </w:tr>
      <w:tr w:rsidR="00DA10F5" w14:paraId="6DE7BC33" w14:textId="77777777">
        <w:trPr>
          <w:trHeight w:val="30"/>
        </w:trPr>
        <w:tc>
          <w:tcPr>
            <w:tcW w:w="9585" w:type="dxa"/>
            <w:gridSpan w:val="5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 w14:paraId="7A8C2802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He sido informado de que la Ayuntamiento de Guardamar del Segura va a tratar y guardar los datos aportados en la instancia y en la documentación que le acompaña para la tramitación y gestión de expedientes administrativos.</w:t>
            </w:r>
          </w:p>
        </w:tc>
      </w:tr>
      <w:tr w:rsidR="00DA10F5" w14:paraId="70223B2B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6E2BEAE2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25DED1C5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Ayuntamiento de Guardamar del Segura</w:t>
            </w:r>
          </w:p>
        </w:tc>
      </w:tr>
      <w:tr w:rsidR="00DA10F5" w14:paraId="35B1EB12" w14:textId="77777777">
        <w:trPr>
          <w:trHeight w:val="482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6C44E132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Finalidad Principal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29802FAE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DA10F5" w14:paraId="7DF0AB13" w14:textId="77777777">
        <w:trPr>
          <w:trHeight w:val="1782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0593E89C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164F5EB3" w14:textId="77777777" w:rsidR="00DA10F5" w:rsidRDefault="00000000">
            <w:pPr>
              <w:pStyle w:val="western"/>
              <w:widowControl w:val="0"/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Cumplimiento de una misión realizada en interés público o en el ejercicio de poderes públicos otorgados a este Ayuntamiento. art. 18 del Texto Refundido de la Ley del Estatuto Básico del Empleado Público, aprobado por Real Decreto Legislativo 5/2015, de 30 de octubre</w:t>
            </w:r>
          </w:p>
        </w:tc>
      </w:tr>
      <w:tr w:rsidR="00DA10F5" w14:paraId="4E514E23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14E004FF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Destinatarios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12C5F4F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Los datos se cederán a otras administraciones públicas para el cumplimiento de la normativa vigente (Seguridad Social, Administración Tributaria….). No hay previsión de transferencias a terceros países.</w:t>
            </w:r>
          </w:p>
        </w:tc>
      </w:tr>
      <w:tr w:rsidR="00DA10F5" w14:paraId="3025190F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202F790C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58437D27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DA10F5" w14:paraId="48E62D5E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1A3F30C3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 w14:paraId="053E7A4A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Puede consultar la información adicional y detallada sobre protección de datos en la siguiente url (</w:t>
            </w:r>
            <w:hyperlink r:id="rId9">
              <w:r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u w:val="single"/>
                  <w:lang w:eastAsia="es-ES"/>
                </w:rPr>
                <w:t>https://guardamardelsegura.sedelectronica.es/</w:t>
              </w:r>
            </w:hyperlink>
          </w:p>
        </w:tc>
      </w:tr>
      <w:tr w:rsidR="00DA10F5" w14:paraId="3284A24A" w14:textId="77777777">
        <w:trPr>
          <w:trHeight w:val="30"/>
        </w:trPr>
        <w:tc>
          <w:tcPr>
            <w:tcW w:w="9585" w:type="dxa"/>
            <w:gridSpan w:val="5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 w14:paraId="416749BD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 xml:space="preserve">Presto mi consentimiento para que los datos aportados en la instancia y en la documentación que la acompaña puedan ser utilizados para </w:t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es-ES"/>
              </w:rPr>
              <w:t>[p.e. el envío de información de interés general].</w:t>
            </w:r>
          </w:p>
        </w:tc>
      </w:tr>
      <w:tr w:rsidR="00DA10F5" w14:paraId="2C6D19F1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2552C76D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3B97291" w14:textId="77777777" w:rsidR="00DA10F5" w:rsidRDefault="00000000">
            <w:pPr>
              <w:pStyle w:val="western"/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Ayuntamiento de Guardamar del Segura</w:t>
            </w:r>
          </w:p>
        </w:tc>
      </w:tr>
      <w:tr w:rsidR="00DA10F5" w14:paraId="77526847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7088F05D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Finalidad Principal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507A1A5E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DA10F5" w14:paraId="3BEDDE51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2F776DB8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13B9047D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Consentimiento</w:t>
            </w:r>
          </w:p>
        </w:tc>
      </w:tr>
      <w:tr w:rsidR="00DA10F5" w14:paraId="36FDE5AA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2F769807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3B30CC5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Los datos se cederán a otras administraciones públicas. No hay previsión de transferencias a terceros países.</w:t>
            </w:r>
          </w:p>
        </w:tc>
      </w:tr>
      <w:tr w:rsidR="00DA10F5" w14:paraId="2CAA40E2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right w:w="0" w:type="dxa"/>
            </w:tcMar>
          </w:tcPr>
          <w:p w14:paraId="45608D97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2424A3BD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DA10F5" w14:paraId="62046F6C" w14:textId="77777777">
        <w:trPr>
          <w:trHeight w:val="30"/>
        </w:trPr>
        <w:tc>
          <w:tcPr>
            <w:tcW w:w="4574" w:type="dxa"/>
            <w:gridSpan w:val="2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tcMar>
              <w:right w:w="0" w:type="dxa"/>
            </w:tcMar>
          </w:tcPr>
          <w:p w14:paraId="1A87F2EC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5011" w:type="dxa"/>
            <w:gridSpan w:val="3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 w14:paraId="6C7F12E3" w14:textId="77777777" w:rsidR="00DA10F5" w:rsidRDefault="00000000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ES"/>
              </w:rPr>
              <w:t>Puede consultar la información adicional y detallada sobre protección de datos en la siguiente url (</w:t>
            </w:r>
            <w:hyperlink r:id="rId10">
              <w:r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u w:val="single"/>
                  <w:lang w:eastAsia="es-ES"/>
                </w:rPr>
                <w:t>https://guardamardelsegura.sedelectronica.es/</w:t>
              </w:r>
            </w:hyperlink>
          </w:p>
        </w:tc>
      </w:tr>
      <w:tr w:rsidR="00DA10F5" w14:paraId="67E8CC2A" w14:textId="77777777">
        <w:trPr>
          <w:trHeight w:val="30"/>
        </w:trPr>
        <w:tc>
          <w:tcPr>
            <w:tcW w:w="9300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F335DDF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hyperlink r:id="rId11">
              <w:r>
                <w:rPr>
                  <w:rFonts w:ascii="Verdana" w:eastAsia="Times New Roman" w:hAnsi="Verdana" w:cs="Times New Roman"/>
                  <w:b/>
                  <w:bCs/>
                  <w:color w:val="333399"/>
                  <w:sz w:val="20"/>
                  <w:szCs w:val="20"/>
                  <w:u w:val="single"/>
                  <w:lang w:eastAsia="es-ES"/>
                </w:rPr>
                <w:t>FECHA Y FIRMA</w:t>
              </w:r>
            </w:hyperlink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14:paraId="50A51378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</w:tr>
      <w:tr w:rsidR="00DA10F5" w14:paraId="4161EADE" w14:textId="77777777">
        <w:trPr>
          <w:trHeight w:val="585"/>
        </w:trPr>
        <w:tc>
          <w:tcPr>
            <w:tcW w:w="9300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68ED64D6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hyperlink r:id="rId12">
              <w:r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es-ES"/>
                </w:rPr>
                <w:t>Declaro bajo mi responsabilidad que los datos facilitados son ciertos.</w:t>
              </w:r>
            </w:hyperlink>
          </w:p>
          <w:p w14:paraId="76425010" w14:textId="77777777" w:rsidR="00DA10F5" w:rsidRDefault="00000000">
            <w:pPr>
              <w:widowControl w:val="0"/>
              <w:spacing w:beforeAutospacing="1" w:after="0" w:line="36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  <w:hyperlink r:id="rId13">
              <w:r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es-ES"/>
                </w:rPr>
                <w:t>En Guardamar del Segura,  a __________ de NOVIEMBRE de 2023.</w:t>
              </w:r>
            </w:hyperlink>
          </w:p>
          <w:p w14:paraId="69066C59" w14:textId="77777777" w:rsidR="00DA10F5" w:rsidRDefault="00000000">
            <w:pPr>
              <w:widowControl w:val="0"/>
              <w:spacing w:beforeAutospacing="1" w:after="0" w:line="360" w:lineRule="auto"/>
              <w:jc w:val="center"/>
            </w:pPr>
            <w:hyperlink r:id="rId14">
              <w:r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es-ES"/>
                </w:rPr>
                <w:t>El/la solicitante,</w:t>
              </w:r>
            </w:hyperlink>
          </w:p>
          <w:p w14:paraId="367779F5" w14:textId="77777777" w:rsidR="00DA10F5" w:rsidRDefault="00000000">
            <w:pPr>
              <w:widowControl w:val="0"/>
              <w:spacing w:beforeAutospacing="1" w:after="0" w:line="360" w:lineRule="auto"/>
              <w:jc w:val="center"/>
            </w:pPr>
            <w:hyperlink r:id="rId15">
              <w:r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es-ES"/>
                </w:rPr>
                <w:t>Fdo.: _________________</w:t>
              </w:r>
            </w:hyperlink>
          </w:p>
          <w:p w14:paraId="208E8DDD" w14:textId="77777777" w:rsidR="00DA10F5" w:rsidRDefault="00DA10F5">
            <w:pPr>
              <w:widowControl w:val="0"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7E5134E" w14:textId="77777777" w:rsidR="00DA10F5" w:rsidRDefault="00DA10F5">
            <w:pPr>
              <w:widowControl w:val="0"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A225DC5" w14:textId="77777777" w:rsidR="00DA10F5" w:rsidRDefault="00DA10F5">
            <w:pPr>
              <w:widowControl w:val="0"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3741E84" w14:textId="77777777" w:rsidR="00DA10F5" w:rsidRDefault="00000000">
            <w:pPr>
              <w:widowControl w:val="0"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SR. PRESIDENTE DEL CONSEJO DE ADMINISTRACIÓN</w:t>
            </w:r>
          </w:p>
          <w:p w14:paraId="38C38086" w14:textId="77777777" w:rsidR="00DA10F5" w:rsidRDefault="00000000">
            <w:pPr>
              <w:widowControl w:val="0"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GESTIÓ MUNICIPAL DE NETEJA S.L</w:t>
            </w: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14:paraId="3F2674F7" w14:textId="77777777" w:rsidR="00DA10F5" w:rsidRDefault="00DA10F5">
            <w:pPr>
              <w:widowControl w:val="0"/>
              <w:spacing w:beforeAutospacing="1" w:after="0" w:line="240" w:lineRule="auto"/>
              <w:rPr>
                <w:rFonts w:ascii="Verdana" w:eastAsia="Times New Roman" w:hAnsi="Verdana" w:cs="Times New Roman"/>
                <w:color w:val="000000"/>
                <w:lang w:eastAsia="es-ES"/>
              </w:rPr>
            </w:pPr>
          </w:p>
        </w:tc>
      </w:tr>
    </w:tbl>
    <w:p w14:paraId="647C16E5" w14:textId="77777777" w:rsidR="00DA10F5" w:rsidRDefault="00DA10F5">
      <w:pPr>
        <w:pStyle w:val="western"/>
        <w:spacing w:before="280" w:after="0" w:line="360" w:lineRule="auto"/>
        <w:jc w:val="center"/>
        <w:rPr>
          <w:b/>
          <w:bCs/>
          <w:sz w:val="20"/>
          <w:szCs w:val="20"/>
        </w:rPr>
      </w:pPr>
    </w:p>
    <w:p w14:paraId="07873DA4" w14:textId="77777777" w:rsidR="00DA10F5" w:rsidRDefault="00DA10F5">
      <w:pPr>
        <w:pStyle w:val="western"/>
        <w:spacing w:before="280" w:after="0" w:line="360" w:lineRule="auto"/>
        <w:jc w:val="center"/>
        <w:rPr>
          <w:b/>
          <w:bCs/>
          <w:sz w:val="20"/>
          <w:szCs w:val="20"/>
        </w:rPr>
      </w:pPr>
    </w:p>
    <w:p w14:paraId="6A546603" w14:textId="77777777" w:rsidR="00DA10F5" w:rsidRDefault="00DA10F5">
      <w:pPr>
        <w:pStyle w:val="western"/>
        <w:spacing w:before="280" w:after="0" w:line="360" w:lineRule="auto"/>
        <w:jc w:val="center"/>
        <w:rPr>
          <w:b/>
          <w:bCs/>
          <w:sz w:val="18"/>
          <w:szCs w:val="18"/>
        </w:rPr>
      </w:pPr>
    </w:p>
    <w:sectPr w:rsidR="00DA10F5">
      <w:headerReference w:type="default" r:id="rId1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3E46" w14:textId="77777777" w:rsidR="00E53456" w:rsidRDefault="00E53456">
      <w:pPr>
        <w:spacing w:after="0" w:line="240" w:lineRule="auto"/>
      </w:pPr>
      <w:r>
        <w:separator/>
      </w:r>
    </w:p>
  </w:endnote>
  <w:endnote w:type="continuationSeparator" w:id="0">
    <w:p w14:paraId="1B06D441" w14:textId="77777777" w:rsidR="00E53456" w:rsidRDefault="00E5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E897" w14:textId="77777777" w:rsidR="00E53456" w:rsidRDefault="00E53456">
      <w:pPr>
        <w:spacing w:after="0" w:line="240" w:lineRule="auto"/>
      </w:pPr>
      <w:r>
        <w:separator/>
      </w:r>
    </w:p>
  </w:footnote>
  <w:footnote w:type="continuationSeparator" w:id="0">
    <w:p w14:paraId="6AE506B5" w14:textId="77777777" w:rsidR="00E53456" w:rsidRDefault="00E5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53CE" w14:textId="77777777" w:rsidR="00DA10F5" w:rsidRDefault="00000000">
    <w:pPr>
      <w:pStyle w:val="Encabezado"/>
    </w:pPr>
    <w:r>
      <w:rPr>
        <w:noProof/>
      </w:rPr>
      <w:drawing>
        <wp:anchor distT="0" distB="0" distL="0" distR="0" simplePos="0" relativeHeight="15" behindDoc="1" locked="0" layoutInCell="0" allowOverlap="1" wp14:anchorId="57CC9F46" wp14:editId="60072236">
          <wp:simplePos x="0" y="0"/>
          <wp:positionH relativeFrom="column">
            <wp:posOffset>-962025</wp:posOffset>
          </wp:positionH>
          <wp:positionV relativeFrom="paragraph">
            <wp:posOffset>-324485</wp:posOffset>
          </wp:positionV>
          <wp:extent cx="1143000" cy="600075"/>
          <wp:effectExtent l="0" t="0" r="0" b="0"/>
          <wp:wrapNone/>
          <wp:docPr id="1" name="Imagen 2" descr="GESNETLOGO (Small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GESNETLOGO (Small)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9" behindDoc="1" locked="0" layoutInCell="0" allowOverlap="1" wp14:anchorId="0CB84D08" wp14:editId="156FF676">
          <wp:simplePos x="0" y="0"/>
          <wp:positionH relativeFrom="margin">
            <wp:posOffset>371475</wp:posOffset>
          </wp:positionH>
          <wp:positionV relativeFrom="margin">
            <wp:posOffset>-770890</wp:posOffset>
          </wp:positionV>
          <wp:extent cx="558165" cy="596265"/>
          <wp:effectExtent l="0" t="0" r="0" b="0"/>
          <wp:wrapSquare wrapText="bothSides"/>
          <wp:docPr id="2" name="Imagen 3" descr="Resultado de imagen de sic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Resultado de imagen de sicte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57F0"/>
    <w:multiLevelType w:val="multilevel"/>
    <w:tmpl w:val="A7E0D7D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4A637BD2"/>
    <w:multiLevelType w:val="multilevel"/>
    <w:tmpl w:val="EC2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503654"/>
    <w:multiLevelType w:val="multilevel"/>
    <w:tmpl w:val="FE0A678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880A7C"/>
    <w:multiLevelType w:val="multilevel"/>
    <w:tmpl w:val="C6C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DC0401"/>
    <w:multiLevelType w:val="multilevel"/>
    <w:tmpl w:val="85C20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6977619">
    <w:abstractNumId w:val="0"/>
  </w:num>
  <w:num w:numId="2" w16cid:durableId="1155028326">
    <w:abstractNumId w:val="2"/>
  </w:num>
  <w:num w:numId="3" w16cid:durableId="399210850">
    <w:abstractNumId w:val="1"/>
  </w:num>
  <w:num w:numId="4" w16cid:durableId="688683841">
    <w:abstractNumId w:val="3"/>
  </w:num>
  <w:num w:numId="5" w16cid:durableId="535703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5"/>
    <w:rsid w:val="00246545"/>
    <w:rsid w:val="00DA10F5"/>
    <w:rsid w:val="00E53456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B126"/>
  <w15:docId w15:val="{99457C62-AB04-4CFE-9490-F77B452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47366A"/>
    <w:rPr>
      <w:rFonts w:ascii="Trebuchet MS" w:eastAsia="Trebuchet MS" w:hAnsi="Trebuchet MS" w:cs="Trebuchet MS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EF46C7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C0C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C0CA2"/>
  </w:style>
  <w:style w:type="character" w:customStyle="1" w:styleId="EnlacedeInternet">
    <w:name w:val="Enlace de Internet"/>
    <w:basedOn w:val="Fuentedeprrafopredeter"/>
    <w:uiPriority w:val="99"/>
    <w:unhideWhenUsed/>
    <w:rsid w:val="009301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301C1"/>
    <w:rPr>
      <w:color w:val="605E5C"/>
      <w:shd w:val="clear" w:color="auto" w:fill="E1DFDD"/>
    </w:rPr>
  </w:style>
  <w:style w:type="character" w:customStyle="1" w:styleId="EnlacedeInternetvisitado">
    <w:name w:val="Enlace de Internet visitado"/>
    <w:rPr>
      <w:color w:val="800000"/>
      <w:u w:val="single"/>
      <w:lang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366A"/>
    <w:pPr>
      <w:widowControl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NormalWeb">
    <w:name w:val="Normal (Web)"/>
    <w:basedOn w:val="Normal"/>
    <w:uiPriority w:val="99"/>
    <w:unhideWhenUsed/>
    <w:qFormat/>
    <w:rsid w:val="003909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4869"/>
    <w:pPr>
      <w:ind w:left="720"/>
      <w:contextualSpacing/>
    </w:pPr>
  </w:style>
  <w:style w:type="paragraph" w:customStyle="1" w:styleId="Default">
    <w:name w:val="Default"/>
    <w:qFormat/>
    <w:rsid w:val="00F73BA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55427B"/>
    <w:pPr>
      <w:spacing w:beforeAutospacing="1" w:after="119" w:line="240" w:lineRule="auto"/>
    </w:pPr>
    <w:rPr>
      <w:rFonts w:ascii="Verdana" w:eastAsia="Times New Roman" w:hAnsi="Verdana" w:cs="Times New Roman"/>
      <w:color w:val="000000"/>
      <w:lang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CC0C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0CA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anormal1">
    <w:name w:val="Tabla normal1"/>
    <w:qFormat/>
    <w:pPr>
      <w:spacing w:after="160" w:line="259" w:lineRule="auto"/>
    </w:pPr>
    <w:rPr>
      <w:rFonts w:eastAsia="Verdan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" TargetMode="External"/><Relationship Id="rId13" Type="http://schemas.openxmlformats.org/officeDocument/2006/relationships/hyperlink" Target="https://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." TargetMode="External"/><Relationship Id="rId12" Type="http://schemas.openxmlformats.org/officeDocument/2006/relationships/hyperlink" Target="https://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." TargetMode="External"/><Relationship Id="rId10" Type="http://schemas.openxmlformats.org/officeDocument/2006/relationships/hyperlink" Target="https://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." TargetMode="External"/><Relationship Id="rId14" Type="http://schemas.openxmlformats.org/officeDocument/2006/relationships/hyperlink" Target="https://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Geli</cp:lastModifiedBy>
  <cp:revision>3</cp:revision>
  <dcterms:created xsi:type="dcterms:W3CDTF">2023-11-10T07:02:00Z</dcterms:created>
  <dcterms:modified xsi:type="dcterms:W3CDTF">2023-11-10T07:03:00Z</dcterms:modified>
  <dc:language>es-ES</dc:language>
</cp:coreProperties>
</file>